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51" w:rsidRPr="002064B1" w:rsidRDefault="00524A51" w:rsidP="00524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524A51" w:rsidRDefault="00524A51" w:rsidP="0052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комиссии по обеспечению безопасности дорожно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движения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БДОУ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Ивушка</w:t>
      </w:r>
      <w:proofErr w:type="spellEnd"/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24A51" w:rsidRPr="002B2D16" w:rsidRDefault="00524A51" w:rsidP="0052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1" w:type="dxa"/>
        <w:jc w:val="center"/>
        <w:tblCellSpacing w:w="15" w:type="dxa"/>
        <w:tblInd w:w="-1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089"/>
        <w:gridCol w:w="1710"/>
        <w:gridCol w:w="2174"/>
      </w:tblGrid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комиссии по БДД по вопросам:</w:t>
            </w:r>
          </w:p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проведения </w:t>
            </w:r>
            <w:proofErr w:type="spellStart"/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общесадовых</w:t>
            </w:r>
            <w:proofErr w:type="spellEnd"/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направленных на формирование у   детей  навыков безопасного поведения на улицах и дорогах.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регулярного освещения вопросов по проблемам безопасности дорожного движения в ДОУ  (наглядная агитация, специализированная реклама, акции)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Консультация для воспитателей на тему:</w:t>
            </w:r>
            <w:r w:rsidRPr="00FF5517">
              <w:rPr>
                <w:sz w:val="28"/>
                <w:szCs w:val="28"/>
                <w:lang w:val="en-US"/>
              </w:rPr>
              <w:t> </w:t>
            </w:r>
            <w:r w:rsidRPr="00FF5517">
              <w:rPr>
                <w:sz w:val="28"/>
                <w:szCs w:val="28"/>
              </w:rPr>
              <w:t>«Методика построения системы работы по изучению дошкольниками правил дорожного движения».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БДД по вопросам:</w:t>
            </w:r>
          </w:p>
          <w:p w:rsidR="00524A51" w:rsidRPr="00FF5517" w:rsidRDefault="00524A51" w:rsidP="005E13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 районных конкурсов в течени</w:t>
            </w:r>
            <w:r w:rsidR="00190E60"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«Типичные ошибки детей при переходе улиц и дорог».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коллекции видеоматериалов  для детей по БДД с целью  использования их в  и  совместной деятельности для совершенствования знаний по ПДД.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педагоги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 встречи сотрудников ГИБДД с родителями,   по профилактике ДТП, предупреждению детского дорожно-транспортного травматизма, соблюдению ПДД всеми участниками дорожного движения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«Безопасность детей - забота взрослых»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акций: </w:t>
            </w: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«Засветись в темноте»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участия в районном конкурсе по БДД </w:t>
            </w:r>
          </w:p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Выставка детских рисунков «Зеленый огонек».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Размещение информации о проводимых мероприятиях по БДД на официальном сайте учреждения.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Не реже</w:t>
            </w:r>
          </w:p>
          <w:p w:rsidR="00524A51" w:rsidRPr="00FF5517" w:rsidRDefault="00524A51" w:rsidP="005E139F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1 раза в месяц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  <w:tr w:rsidR="00524A51" w:rsidRPr="002064B1" w:rsidTr="005E139F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Участие в организованных районных массовых мероприятиях по профилактике детского дорожно-транспортного травматизма.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A51" w:rsidRPr="00FF5517" w:rsidRDefault="00524A51" w:rsidP="005E1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A51" w:rsidRPr="00FF5517" w:rsidRDefault="00524A51" w:rsidP="005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</w:tbl>
    <w:p w:rsidR="00524A51" w:rsidRDefault="00524A51" w:rsidP="00524A51"/>
    <w:p w:rsidR="00837BA6" w:rsidRDefault="00837BA6"/>
    <w:sectPr w:rsidR="00837BA6" w:rsidSect="00082A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43"/>
    <w:rsid w:val="00190E60"/>
    <w:rsid w:val="00524A51"/>
    <w:rsid w:val="00837BA6"/>
    <w:rsid w:val="00B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Company>*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2017-03-15T20:07:00Z</dcterms:created>
  <dcterms:modified xsi:type="dcterms:W3CDTF">2017-03-15T20:10:00Z</dcterms:modified>
</cp:coreProperties>
</file>